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677" w:rsidRDefault="00280DA2">
      <w:pPr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                                                                                                                       </w:t>
      </w:r>
    </w:p>
    <w:p w:rsidR="004F1677" w:rsidRDefault="00280D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школа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10 для детей  с ограниченными возможностями здоровья</w:t>
      </w:r>
      <w:r>
        <w:rPr>
          <w:rFonts w:ascii="Times New Roman" w:eastAsia="Times New Roman" w:hAnsi="Times New Roman" w:cs="Times New Roman"/>
          <w:sz w:val="24"/>
        </w:rPr>
        <w:t>»</w:t>
      </w:r>
    </w:p>
    <w:p w:rsidR="004F1677" w:rsidRDefault="004F1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4F1677" w:rsidRDefault="004F1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4F1677" w:rsidRDefault="004F1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7"/>
        <w:gridCol w:w="3008"/>
        <w:gridCol w:w="3378"/>
      </w:tblGrid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11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Рассмотрено </w:t>
            </w:r>
          </w:p>
          <w:p w:rsidR="004F1677" w:rsidRDefault="00280D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Руководитель МО </w:t>
            </w:r>
          </w:p>
          <w:p w:rsidR="004F1677" w:rsidRDefault="00280D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1</w:t>
            </w:r>
          </w:p>
          <w:p w:rsidR="004F1677" w:rsidRDefault="00280D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от «29_» _08_2018.. г.</w:t>
            </w:r>
          </w:p>
          <w:p w:rsidR="004F1677" w:rsidRDefault="00280DA2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/___</w:t>
            </w:r>
            <w:r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Сидорова Е.В.</w:t>
            </w:r>
            <w:r>
              <w:rPr>
                <w:rFonts w:ascii="Times New Roman" w:eastAsia="Times New Roman" w:hAnsi="Times New Roman" w:cs="Times New Roman"/>
                <w:sz w:val="24"/>
              </w:rPr>
              <w:t>__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 ./</w:t>
            </w:r>
          </w:p>
          <w:p w:rsidR="004F1677" w:rsidRDefault="004F1677">
            <w:pPr>
              <w:spacing w:after="0"/>
              <w:jc w:val="both"/>
            </w:pPr>
          </w:p>
        </w:tc>
        <w:tc>
          <w:tcPr>
            <w:tcW w:w="30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                                    </w:t>
            </w:r>
          </w:p>
          <w:p w:rsidR="004F1677" w:rsidRDefault="00280D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4F1677" w:rsidRDefault="00280D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«_29_»   08. 2018. г.</w:t>
            </w:r>
          </w:p>
          <w:p w:rsidR="004F1677" w:rsidRDefault="004F16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F1677" w:rsidRDefault="00280DA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_ /</w:t>
            </w:r>
            <w:r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 xml:space="preserve">    Михайлова М.Ю.      .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34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Утверждаю                                                                                                                    Директор </w:t>
            </w:r>
          </w:p>
          <w:p w:rsidR="004F1677" w:rsidRDefault="00280DA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приказ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_199 </w:t>
            </w:r>
          </w:p>
          <w:p w:rsidR="004F1677" w:rsidRDefault="00280DA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от «01»___09___2018  г.</w:t>
            </w:r>
            <w:r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 xml:space="preserve">             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 xml:space="preserve"> И.М./</w:t>
            </w:r>
          </w:p>
        </w:tc>
      </w:tr>
    </w:tbl>
    <w:p w:rsidR="004F1677" w:rsidRDefault="004F1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4F1677" w:rsidRDefault="00280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</w:t>
      </w:r>
    </w:p>
    <w:p w:rsidR="004F1677" w:rsidRDefault="00280D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p w:rsidR="004F1677" w:rsidRDefault="00280DA2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                                             </w:t>
      </w:r>
    </w:p>
    <w:p w:rsidR="004F1677" w:rsidRDefault="00280DA2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</w:t>
      </w:r>
      <w:r>
        <w:rPr>
          <w:rFonts w:ascii="Times New Roman" w:eastAsia="Times New Roman" w:hAnsi="Times New Roman" w:cs="Times New Roman"/>
          <w:i/>
          <w:sz w:val="24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                                    </w:t>
      </w:r>
    </w:p>
    <w:p w:rsidR="004F1677" w:rsidRDefault="004F1677">
      <w:pPr>
        <w:spacing w:line="240" w:lineRule="auto"/>
        <w:rPr>
          <w:rFonts w:ascii="Times New Roman" w:eastAsia="Times New Roman" w:hAnsi="Times New Roman" w:cs="Times New Roman"/>
          <w:i/>
          <w:sz w:val="24"/>
        </w:rPr>
      </w:pPr>
    </w:p>
    <w:p w:rsidR="004F1677" w:rsidRDefault="004F1677">
      <w:pPr>
        <w:jc w:val="center"/>
        <w:rPr>
          <w:rFonts w:ascii="Times New Roman" w:eastAsia="Times New Roman" w:hAnsi="Times New Roman" w:cs="Times New Roman"/>
          <w:sz w:val="24"/>
        </w:rPr>
      </w:pPr>
    </w:p>
    <w:p w:rsidR="004F1677" w:rsidRDefault="00280DA2">
      <w:pPr>
        <w:spacing w:line="240" w:lineRule="auto"/>
        <w:ind w:left="-142"/>
        <w:jc w:val="center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1"/>
          <w:sz w:val="28"/>
          <w:shd w:val="clear" w:color="auto" w:fill="FFFFFF"/>
        </w:rPr>
        <w:t>РАБОЧАЯ ПРОГРАММА</w:t>
      </w:r>
    </w:p>
    <w:p w:rsidR="004F1677" w:rsidRDefault="00280DA2">
      <w:pPr>
        <w:spacing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                                                                              </w:t>
      </w:r>
    </w:p>
    <w:p w:rsidR="004F1677" w:rsidRDefault="00280DA2">
      <w:pPr>
        <w:spacing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 профессионально-трудовому обучению (швейное дело)</w:t>
      </w:r>
    </w:p>
    <w:p w:rsidR="004F1677" w:rsidRDefault="004F1677">
      <w:pPr>
        <w:spacing w:after="0" w:line="240" w:lineRule="auto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</w:p>
    <w:p w:rsidR="004F1677" w:rsidRDefault="00280DA2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  <w:t xml:space="preserve">для  _6___   класса    </w:t>
      </w:r>
    </w:p>
    <w:p w:rsidR="004F1677" w:rsidRDefault="00280DA2">
      <w:pPr>
        <w:spacing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учителя   первой   квалификационной  категории</w:t>
      </w:r>
    </w:p>
    <w:p w:rsidR="004F1677" w:rsidRDefault="00280DA2">
      <w:pPr>
        <w:spacing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Денисовой Светланы Владимировны</w:t>
      </w:r>
    </w:p>
    <w:p w:rsidR="004F1677" w:rsidRDefault="004F1677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</w:p>
    <w:p w:rsidR="004F1677" w:rsidRDefault="004F1677">
      <w:pPr>
        <w:spacing w:after="0" w:line="240" w:lineRule="auto"/>
        <w:ind w:left="1718"/>
        <w:rPr>
          <w:rFonts w:ascii="Times New Roman" w:eastAsia="Times New Roman" w:hAnsi="Times New Roman" w:cs="Times New Roman"/>
          <w:shd w:val="clear" w:color="auto" w:fill="FFFFFF"/>
        </w:rPr>
      </w:pPr>
    </w:p>
    <w:p w:rsidR="004F1677" w:rsidRDefault="004F1677">
      <w:pPr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hd w:val="clear" w:color="auto" w:fill="FFFFFF"/>
        </w:rPr>
      </w:pPr>
    </w:p>
    <w:p w:rsidR="004F1677" w:rsidRDefault="004F1677">
      <w:pPr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hd w:val="clear" w:color="auto" w:fill="FFFFFF"/>
        </w:rPr>
      </w:pPr>
    </w:p>
    <w:p w:rsidR="004F1677" w:rsidRDefault="004F1677">
      <w:pPr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pacing w:val="-6"/>
          <w:sz w:val="28"/>
          <w:shd w:val="clear" w:color="auto" w:fill="FFFFFF"/>
        </w:rPr>
      </w:pPr>
    </w:p>
    <w:p w:rsidR="004F1677" w:rsidRDefault="004F1677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8"/>
          <w:shd w:val="clear" w:color="auto" w:fill="FFFFFF"/>
        </w:rPr>
      </w:pPr>
    </w:p>
    <w:p w:rsidR="004F1677" w:rsidRDefault="00280DA2">
      <w:pPr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6"/>
          <w:sz w:val="28"/>
          <w:shd w:val="clear" w:color="auto" w:fill="FFFFFF"/>
        </w:rPr>
        <w:t>Рассмотрено на заседании</w:t>
      </w:r>
      <w:r>
        <w:rPr>
          <w:rFonts w:ascii="Times New Roman" w:eastAsia="Times New Roman" w:hAnsi="Times New Roman" w:cs="Times New Roman"/>
          <w:spacing w:val="-6"/>
          <w:sz w:val="28"/>
          <w:shd w:val="clear" w:color="auto" w:fill="FFFFFF"/>
        </w:rPr>
        <w:br/>
        <w:t>педагогического совета</w:t>
      </w:r>
      <w:r>
        <w:rPr>
          <w:rFonts w:ascii="Times New Roman" w:eastAsia="Times New Roman" w:hAnsi="Times New Roman" w:cs="Times New Roman"/>
          <w:spacing w:val="-6"/>
          <w:sz w:val="2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  <w:t xml:space="preserve">протокол </w:t>
      </w:r>
      <w:r>
        <w:rPr>
          <w:rFonts w:ascii="Segoe UI Symbol" w:eastAsia="Segoe UI Symbol" w:hAnsi="Segoe UI Symbol" w:cs="Segoe UI Symbol"/>
          <w:spacing w:val="-9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1  </w:t>
      </w:r>
      <w:proofErr w:type="gramStart"/>
      <w:r>
        <w:rPr>
          <w:rFonts w:ascii="Times New Roman" w:eastAsia="Times New Roman" w:hAnsi="Times New Roman" w:cs="Times New Roman"/>
          <w:spacing w:val="-16"/>
          <w:sz w:val="28"/>
          <w:shd w:val="clear" w:color="auto" w:fill="FFFFFF"/>
        </w:rPr>
        <w:t>от</w:t>
      </w:r>
      <w:proofErr w:type="gramEnd"/>
    </w:p>
    <w:p w:rsidR="004F1677" w:rsidRDefault="00280DA2">
      <w:pPr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«31</w:t>
      </w:r>
      <w:r>
        <w:rPr>
          <w:rFonts w:ascii="Times New Roman" w:eastAsia="Times New Roman" w:hAnsi="Times New Roman" w:cs="Times New Roman"/>
          <w:spacing w:val="-11"/>
          <w:sz w:val="28"/>
          <w:shd w:val="clear" w:color="auto" w:fill="FFFFFF"/>
        </w:rPr>
        <w:t xml:space="preserve">»   </w:t>
      </w:r>
      <w:r>
        <w:rPr>
          <w:rFonts w:ascii="Times New Roman" w:eastAsia="Times New Roman" w:hAnsi="Times New Roman" w:cs="Times New Roman"/>
          <w:spacing w:val="-11"/>
          <w:sz w:val="28"/>
          <w:u w:val="single"/>
          <w:shd w:val="clear" w:color="auto" w:fill="FFFFFF"/>
        </w:rPr>
        <w:t>августа</w:t>
      </w:r>
      <w:r>
        <w:rPr>
          <w:rFonts w:ascii="Times New Roman" w:eastAsia="Times New Roman" w:hAnsi="Times New Roman" w:cs="Times New Roman"/>
          <w:i/>
          <w:spacing w:val="-11"/>
          <w:sz w:val="28"/>
          <w:shd w:val="clear" w:color="auto" w:fill="FFFFFF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8"/>
          <w:shd w:val="clear" w:color="auto" w:fill="FFFFFF"/>
        </w:rPr>
        <w:t>2018  г.</w:t>
      </w:r>
    </w:p>
    <w:p w:rsidR="004F1677" w:rsidRDefault="004F1677">
      <w:pPr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pacing w:val="-11"/>
          <w:sz w:val="28"/>
          <w:shd w:val="clear" w:color="auto" w:fill="FFFFFF"/>
        </w:rPr>
      </w:pPr>
    </w:p>
    <w:p w:rsidR="004F1677" w:rsidRDefault="00280DA2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>2018 -2019. учебный год</w:t>
      </w:r>
    </w:p>
    <w:p w:rsidR="004F1677" w:rsidRDefault="004F1677">
      <w:pPr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4F1677" w:rsidRDefault="004F1677">
      <w:pPr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4F1677" w:rsidRDefault="00280DA2">
      <w:pPr>
        <w:spacing w:after="0" w:line="240" w:lineRule="auto"/>
        <w:ind w:right="29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Учебно-тематическое планирование</w:t>
      </w:r>
    </w:p>
    <w:p w:rsidR="004F1677" w:rsidRDefault="00280DA2">
      <w:pPr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По   профессионально-трудовому обучению (швейное дело)__</w:t>
      </w:r>
    </w:p>
    <w:p w:rsidR="004F1677" w:rsidRDefault="00280DA2">
      <w:pPr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Классы_____ 6_а______</w:t>
      </w:r>
    </w:p>
    <w:p w:rsidR="004F1677" w:rsidRDefault="00280DA2">
      <w:pPr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Учитель___Денисова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С.В. __________________________</w:t>
      </w:r>
    </w:p>
    <w:p w:rsidR="004F1677" w:rsidRDefault="00280DA2">
      <w:pPr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Количество часов  ___Iч-50. 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II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- 42,  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IIIч</w:t>
      </w:r>
      <w:proofErr w:type="spell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- 64ч. IV ч- 54ч</w:t>
      </w:r>
    </w:p>
    <w:p w:rsidR="004F1677" w:rsidRDefault="00280DA2">
      <w:pPr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Всего_210___час; в неделю___6_______час</w:t>
      </w:r>
    </w:p>
    <w:p w:rsidR="004F1677" w:rsidRDefault="00280DA2">
      <w:pPr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Плановых контрольных уроков___4_______ч.</w:t>
      </w:r>
    </w:p>
    <w:p w:rsidR="004F1677" w:rsidRDefault="00280DA2">
      <w:pPr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Административных контрольных </w:t>
      </w:r>
      <w:proofErr w:type="spell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уроков_______</w:t>
      </w:r>
      <w:proofErr w:type="gramStart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hd w:val="clear" w:color="auto" w:fill="FFFFFF"/>
        </w:rPr>
        <w:t>.</w:t>
      </w:r>
    </w:p>
    <w:p w:rsidR="004F1677" w:rsidRDefault="004F1677">
      <w:pPr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  <w:sz w:val="24"/>
        </w:rPr>
      </w:pP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Основные требова</w:t>
      </w:r>
      <w:r>
        <w:rPr>
          <w:rFonts w:ascii="Times New Roman" w:eastAsia="Times New Roman" w:hAnsi="Times New Roman" w:cs="Times New Roman"/>
          <w:b/>
        </w:rPr>
        <w:t xml:space="preserve">ния к знаниям и умениям учащихся 6 класса. 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Обучающиеся  должны знать: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знать и соблюдать правила безопасной работы с инструментами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-свойства льняной ткани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-свойства хлопчатобумажной ткани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-знать виды отделки изделий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-знать правила припуска ткани на швы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 xml:space="preserve"> способы пришивания заплаты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-правила и последовательность измерения фигуры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-применение и приемы работы с масштабной линейкой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-технологические термины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Обучающиеся должны уметь: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работать </w:t>
      </w:r>
      <w:proofErr w:type="gramStart"/>
      <w:r>
        <w:rPr>
          <w:rFonts w:ascii="Times New Roman" w:eastAsia="Times New Roman" w:hAnsi="Times New Roman" w:cs="Times New Roman"/>
        </w:rPr>
        <w:t>по операционной</w:t>
      </w:r>
      <w:proofErr w:type="gramEnd"/>
      <w:r>
        <w:rPr>
          <w:rFonts w:ascii="Times New Roman" w:eastAsia="Times New Roman" w:hAnsi="Times New Roman" w:cs="Times New Roman"/>
        </w:rPr>
        <w:t xml:space="preserve"> предметной карте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>прокладывать две параллельные строчки на шейной машине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-распознавать виды хлопчатобумажной и льняной ткани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-подбирать ткань качеству, цвету, рисунку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учитывать рисунок ткани при  раскрое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-выполнять запошивочный шов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>работать на швейной машине с электроприводом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-работать по лекалу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-экономить ткань при раскрое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-снимать и записывать мерки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-вышивать крестиком по схеме</w:t>
      </w:r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</w:t>
      </w: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b/>
        </w:rPr>
        <w:t>Тематическое п</w:t>
      </w:r>
      <w:r>
        <w:rPr>
          <w:rFonts w:ascii="Times New Roman" w:eastAsia="Times New Roman" w:hAnsi="Times New Roman" w:cs="Times New Roman"/>
          <w:b/>
        </w:rPr>
        <w:t>ланирование</w:t>
      </w:r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3690"/>
        <w:gridCol w:w="1317"/>
        <w:gridCol w:w="3811"/>
      </w:tblGrid>
      <w:tr w:rsidR="004F1677">
        <w:tblPrEx>
          <w:tblCellMar>
            <w:top w:w="0" w:type="dxa"/>
            <w:bottom w:w="0" w:type="dxa"/>
          </w:tblCellMar>
        </w:tblPrEx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Раздел, тема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IV  четверть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Вводное занятие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Повторение правил безопасной работы.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Бытовая швейная машина с электроприводом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Заправка верхней и нижней нитей. Сборка челночного комплекта. Тестовое задание по теме. 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Обработка долевой обтачкой косого среза ткани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Работа с инструментами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ыполнение строчки временного назначения.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Выполнение машинной строчки.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Обработка двойной косой обтачкой закругленного среза в поясном изделии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Выполнение машинной строчки. Выполнение влажно-тепловой обработки.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Ремонт одежды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Вырезание заплаты. Выполнение ручных косых стежков. Утюжка готового изделия.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Самостоятельная работа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II четверть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</w:rPr>
              <w:t>42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Водное занятие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Запошивочный шов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Складывание ткани. Измерение шва в готовом виде. Выполнение машинной строчки.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Построение чертежа, изготовление выкройки и раскрой плечевого бельевого изделия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Работа с измерительными инструментами. Построение чертежа. Раскрой изделия.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Разновидности обработки срезов косой обтачкой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Обработка срезов ткани. Выполнение ручных и машинных строчек. Влажно-тепловая обработка.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Работа по инструкционной карте. Тестовые задания по изученным темам.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Самостоятельная работа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III четверть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</w:rPr>
              <w:t>66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Вводное занятие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Обработка сборок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Выполнение ручных и машинных строчек.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Фартук с нагрудником и бретелями, накладными карманами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по карточкам с заданиями.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Составление плана работы.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Соединение деталей изделия с помощью пояса и обработка отделочной строчкой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Выполнение отделочной строчки. 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Обработка и соединения  гладкого накладного кармана с основной деталью.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Выполнение ручных и машинных строчек.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Лоскутная техника. Использование компьютера при составлении рисунка.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Работа за компьютером. Выполнение заданий по карточкам.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IV четверть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</w:rPr>
              <w:t>54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Вводное занятие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Вышивка крестиком. Использование компьютера при вышивании.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Работа со схемой. Подбор схемы. Выполнение ручных стежков.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Экскурсия в ателье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Ответы на вопросы.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Построение чертежа и изготовление выкроек для деталей летнего головного убора.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Работа с измерительными инструментами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остроение чертежа.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Пошив летнего головного убора.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Работа по инструкционной карте.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Ремонт одежды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Выполнение штопки. Работа по инструкционной карте.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</w:p>
    <w:p w:rsidR="00280DA2" w:rsidRDefault="00280DA2" w:rsidP="00280D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   Планируемые результаты изучения предмета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2154"/>
        <w:gridCol w:w="3044"/>
        <w:gridCol w:w="1933"/>
      </w:tblGrid>
      <w:tr w:rsidR="00280DA2" w:rsidTr="00280DA2">
        <w:trPr>
          <w:trHeight w:val="1"/>
        </w:trPr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DA2" w:rsidRDefault="00280DA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Предметные результаты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DA2" w:rsidRDefault="00280DA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БУД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DA2" w:rsidRDefault="00280DA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Личностные результаты</w:t>
            </w:r>
          </w:p>
        </w:tc>
      </w:tr>
      <w:tr w:rsidR="00280DA2" w:rsidTr="00280DA2">
        <w:trPr>
          <w:trHeight w:val="1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DA2" w:rsidRDefault="00280DA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ученик научится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DA2" w:rsidRDefault="00280DA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ученик получит возможность научиться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 </w:t>
            </w:r>
          </w:p>
          <w:p w:rsidR="00280DA2" w:rsidRDefault="00280DA2">
            <w:pPr>
              <w:spacing w:before="100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Элементарная самоорганизация в игре. Выполнение с педагогом предметных, игровых и простых учебных действий. Осуществление контроля в форме сличения своей работы с эталоном. Работа по предложенному плану. Совместно с учителем отличать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выполненное задание от неверного. Организовать свое рабочее место. Определять цель выполнения заданий под руководством учителя. Выполнение предложенного педагогом пошагового плана действий. Построение элементарного речевого высказывания в устной форме. Ориентироваться в учебнике. Отвечать на простые вопросы учителя. С помощью педагога сравнивать предметы, объекты: находить общее и различие. Группировать хорошо знакомые предметы совместно с учителем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с простой и расчлененной инструкцией. Построение понятных высказываний, вопросов. Участие в диалоге учебном и спонтанном. Соблюдение простых норм речевого этикета. Слушать и понимать обращенную речь. Взаимодействовать при работе в парах. Принятие и выполнение учебной задачи по образцу </w:t>
            </w: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80DA2" w:rsidRDefault="00280DA2">
            <w:pPr>
              <w:tabs>
                <w:tab w:val="left" w:pos="33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</w:p>
          <w:p w:rsidR="00280DA2" w:rsidRDefault="00280DA2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280DA2" w:rsidRDefault="00280DA2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строить рассуждение на основе сравнения предметов и явлений, выделяя при этом общие признаки.</w:t>
            </w: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</w:p>
          <w:p w:rsidR="00280DA2" w:rsidRDefault="00280DA2">
            <w:pPr>
              <w:spacing w:after="0" w:line="240" w:lineRule="auto"/>
              <w:ind w:left="18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коммуникации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орректно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аргументированно отстаивать свою точку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зрения,организовывать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учебное взаимодействие в группе)</w:t>
            </w:r>
          </w:p>
          <w:p w:rsidR="00280DA2" w:rsidRDefault="00280DA2">
            <w:pPr>
              <w:spacing w:after="0" w:line="240" w:lineRule="auto"/>
              <w:ind w:left="12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 принимать решение в ходе диалога и согласовывать его с собеседником;</w:t>
            </w:r>
          </w:p>
          <w:p w:rsidR="00280DA2" w:rsidRDefault="00280DA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и развивать компетентность в области использования информационно-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A2" w:rsidRDefault="0028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80DA2" w:rsidRDefault="00280DA2">
            <w:pPr>
              <w:spacing w:before="100" w:after="11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Освоение роли ученика; формирование интереса (мотивации) к учению. Принятие и выполнение правил школьной жизни. Оценивать ситуации и поступки с позиции «хорошо» и «плохо». Формирование позиции ученика на уровне положительного отношения к школе. Установка на здоровый образ жизни. Формирование элементарных чу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екрасного на основе знакомства с мировой и художественной культурой. Принятие базовых ценностей: «добро», «природа»,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«семья». Уважение к своей семье, к своим родственникам, любовь к родителям.</w:t>
            </w: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Уважительно и бережно относиться к людям труда и результатам их деятельности; активно включаться в общеполезную социальную деятельность.</w:t>
            </w:r>
          </w:p>
          <w:p w:rsidR="00280DA2" w:rsidRDefault="00280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80DA2" w:rsidRDefault="00280DA2">
            <w:pPr>
              <w:spacing w:after="0" w:line="240" w:lineRule="auto"/>
              <w:jc w:val="center"/>
            </w:pPr>
          </w:p>
        </w:tc>
      </w:tr>
      <w:tr w:rsidR="00280DA2" w:rsidTr="00280DA2">
        <w:trPr>
          <w:trHeight w:val="1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Минимальный уровень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знание названий некоторых материалов; изделий, которые из них изготавливаются и применяются в быту, игре, учебе, отдыхе;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представления об основных свойствах используемых материалов;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знание правил хранения материалов; санитарно-гигиенических требований при работе с производственными материалами;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отбор (с помощью учителя) материалов и инструментов, необходимых для работы;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представления о принципах действия, общем устройстве машины и ее основных частей (на примере изучения любой современной машины:  швейной машины, ткацкого станка,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краеобметочной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машины);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представления о правилах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безопасной работы с инструментами и оборудованием, санитарно-гигиенических требованиях при выполнении работы;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владение базовыми умениями, лежащими в основе наиболее распространенных производственных технологических процессов (шитье, раскрой); </w:t>
            </w: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чтение (с помощью учителя) технологической карты, используемой в процессе изготовления изделия; </w:t>
            </w: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представления о разных видах профильного труда (швейное дело.); </w:t>
            </w: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понимание значения и ценности труда; </w:t>
            </w: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понимание красоты труда и его результатов; </w:t>
            </w:r>
          </w:p>
          <w:p w:rsidR="00280DA2" w:rsidRDefault="00280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заботливое и бережное отношение к общественному достоянию и родной природе;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понимание значимости организации школьного рабочего места, обеспечивающего внутреннюю дисциплину;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выражение отношения к результатам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собственной и чужой творческой деятельности («нравится»/«не нравится»);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организация (под руководством учителя) совместной работы в группе;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осознание необходимости соблюдения в процессе выполнения трудовых заданий порядка и аккуратности;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выслушивание предложений и мнений товарищей, адекватное реагирование на них;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комментирование и оценка в доброжелательной форме достижения товарищей, высказывание своих предложений и пожеланий;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проявление заинтересованного отношения к деятельности своих товарищей и результатам их работы;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выполнение общественных поручений по уборке мастерской после уроков трудового обучения;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посильное участие в благоустройстве и озеленении территорий; охране природы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окружающей среды. </w:t>
            </w:r>
          </w:p>
          <w:p w:rsidR="00280DA2" w:rsidRDefault="00280DA2">
            <w:pPr>
              <w:spacing w:after="0" w:line="240" w:lineRule="auto"/>
              <w:jc w:val="both"/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Достаточный уровень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определение (с помощью учителя) возможностей различных материалов, их целенаправленный выбор (с помощью учителя) в  соответствии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физическими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декоративно-художественными и конструктивными свойствам в зависимости от задач предметно-практической деятельности;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экономное расходование материалов;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планирование (с помощью учителя) предстоящей практической работы;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целей; </w:t>
            </w:r>
          </w:p>
          <w:p w:rsidR="00280DA2" w:rsidRDefault="00280DA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осуществление текущего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самоконтроля выполняемых практических действий и корректировка хода практической работы; </w:t>
            </w:r>
          </w:p>
          <w:p w:rsidR="00280DA2" w:rsidRDefault="00280DA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понимание общественной значимости своего труда, своих достижений в области трудовой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деятельости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DA2" w:rsidRDefault="00280DA2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DA2" w:rsidRDefault="00280DA2">
            <w:pPr>
              <w:spacing w:after="0" w:line="240" w:lineRule="auto"/>
            </w:pPr>
          </w:p>
        </w:tc>
      </w:tr>
    </w:tbl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3"/>
        <w:rPr>
          <w:rFonts w:ascii="Times New Roman" w:eastAsia="Times New Roman" w:hAnsi="Times New Roman" w:cs="Times New Roman"/>
        </w:rPr>
      </w:pP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</w:p>
    <w:p w:rsidR="004F1677" w:rsidRDefault="00280DA2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Календарно-тематическое планирование</w:t>
      </w:r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99"/>
        <w:gridCol w:w="4243"/>
        <w:gridCol w:w="1317"/>
        <w:gridCol w:w="1302"/>
        <w:gridCol w:w="1302"/>
      </w:tblGrid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t xml:space="preserve"> урока (сквозная нумерация)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Раздел, тема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Дата проведения по плану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Дата проведения по факту</w:t>
            </w: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I четверть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</w:rPr>
              <w:t>52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Вводное занятие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1-4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Задачи обучения и план работы на четверть. 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работы в мастерской.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безопасной работы с инструментами для ручных работ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01.09.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03.09.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5-6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безопасной работы на швейной машине.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06.09.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Бытовая швейная машина с электроприводом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7-8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Бытовая швейная машина с электроприводом: марки, назначение. Устройство, скорость, виды  выполняемых работ.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08.09.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9-10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безопасной работы на швейной машине с электроприводом. Механизмы регулировки швейной машины.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10.09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11-12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Челночный комплект:  разборка и сборка, назначение деталей.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13.09.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13-14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Роль электропривода в изменении скорости шитья.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15.09.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15-16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.Разница в работе между швейной машиной с ножным приводом и швейной машиной с электроприводом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17.09..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17-18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Регулировка натяжения верхней и нижней ниток, разборка и сборка челночного комплекта.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20.09..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19-20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Подготовка машины к работе. Пуск и остановка машины. Выполнение строчек на машине с электроприводом. Регулировка скорости вращения главного вала при помощи педали.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22.09..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Обработка долевой обтачкой косого среза ткани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21-22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2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Косынка.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Теоретические сведения. Косой срез ткани: свойства (растяжимость и сыпучесть краев), учет свой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ств пр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 обработке  изделия.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24.09.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23-24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Складывание ткани для раскроя косынки.  Определение правильности косого среза на ткани. Определение размера долевой о</w:t>
            </w:r>
            <w:r>
              <w:rPr>
                <w:rFonts w:ascii="Times New Roman" w:eastAsia="Times New Roman" w:hAnsi="Times New Roman" w:cs="Times New Roman"/>
              </w:rPr>
              <w:t>бтачки для обработки среза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27.09.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25-26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Раскрой и соединение долевой обтачки. Обработка долевой обтачкой косынки.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29.09.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Обработка двойной косой обтачкой закругленного среза в поясном изделии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27-28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2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Фартук с закругленным срезом на поясе.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Теоретические сведения.  Производство хлопчатобумажной ткани. Полотняное переплетение. Свойство хлопчатобумажной ткани.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01.10.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29-30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Ткани  для пошива, детали, названия контурных срезов, швы, виды отделки.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Строчки для сборок. Контрольная линия.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4.10.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31-32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Строчки для сборок. Контрольная линия.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Распознавание вида хлопчатобумажных тканей.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Определение хлопчатобумажных тканей по внешнему виду, на ощупь, по особенности горения нитей.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06.10..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33-34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Прокладывание контрольной линии на основной детали. Определение размера и изготовление из отделочной  ткани косой обтачки.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08.10.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35-36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Обработка закругленного среза основной детали двойной косой обтачкой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Прокладывание машинных строчек для образования сборок по верхнему срезу. Равномерное распределение сборок.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11.10.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37-38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Обтачивание концов пояса. Заметывание одного среза пояса, определение его середины, совмещение с серединой основной детали.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Calibri" w:eastAsia="Calibri" w:hAnsi="Calibri" w:cs="Calibri"/>
              </w:rPr>
              <w:t>3.10.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39-40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Приметывание и соединение пояса с основной деталью.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41-42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Отделка и утюжка фартука.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18.10.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Ремонт одежды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43-44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Заплата круглой формы. Подбор ткани для заплаты из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гладкокрашенной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ткани и с рисунком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в соответствии с тканью изделия по качеству, цвету, рисунку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Подготовка изделия к ремонту.  Определение места наложения и размера заплаты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22.10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45-46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Раскрой заплаты с прибавкой на швы. Подгибание и заметывание срезов заплаты.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Наложение с изнаночной стороны изделия и приметывание заплаты. 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25.10.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47-48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Наложение с изнаночной стороны изделия и приметывание заплаты. 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Подравнивание и подгиб на изнаночную сторону краев поврежденной ткани изделия. Подшивание подогнутых краев изделия и заплаты вручную косыми стежками. Утюжка заплаты. Утюжка заплаты.</w:t>
            </w:r>
          </w:p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27.10.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49-50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Подшивание подогнутых краев изделия и заплаты вручную косыми стежками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29.10.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51-52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</w:rPr>
              <w:tab/>
              <w:t>Обработка закругленного среза двойной косой обтачкой.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20.10.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II четверть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Вводное занятие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</w:rPr>
              <w:t>44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53-54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 работы на четверть.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безопасной работы с электроутюгом.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безопасной работы с инструментами для ручных работ.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Правила безопасной работы на швейной машине.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08.11.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Запошивочный шов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55-56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Виды соединительного шва, ширина в готовом виде (0,7 см), конструкция, применение. Запошивочный шов.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10.11..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57-58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Сложение ткани с выпуском одного среза. Вкладывание одной детали в подогнутый срез второй.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12.11.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59-60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Сметывание детали с соблюдением установленной ширины шва. Выполнение запошивочного шва.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15.11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Построение чертежа, изготовление выкройки и раскрой плечевого бельевого изделия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61-62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Ночная сорочка с круглым вырезом.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Понятие масштаб. Масштабная линейка, применение, приемы работы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17.11.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63-64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и последовательность измерения человеческой фигуры. Обозначение мерок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19.11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65-66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Размеры изделия.  Оформление чертежа изделия. Мерки для построения чертежей плечевого бельевого женского изделия.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Название деталей изделия и контурных срезов.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22.11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67-68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Переплетение нитей в сатине и сарже. Сравнение сатинового и саржевого переплетения с полотняным переплетением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24.11.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69-70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Снятие мерок. Определение размера  изделия.  Расчет расхода ткани на изделие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26.11.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71-72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Определение деталей и контурных срезов на выкройке. Проведение вспомогательных линий.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29.11.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73-74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Деление отрезков на равные части и обозначение мест деления.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01.12.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Разновидности обработки срезов косой обтачкой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75-76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Ткани для пошива сорочки. Название контурных срезов. Определение середины деталей путем сложения. Название надсечки.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03.12.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77-78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Прокладывание контрольных линий (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середине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деталей) Соединения деталей по образцу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06.12.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79-80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Сметывание деталей. Обработка боковых и плечевых срезов запошивочным швом. Обработка косой обтачкой горловины и пройм изделий с применением различных дополнений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кружево, тесьма)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08.12.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81-82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Утюжка изделия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10.12.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Практическое повторение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</w:rPr>
              <w:t>по выбору учащихся)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83-84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Мешочек для кухни. Грелка для чайника.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85-86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выкройки по предложенным учителем меркам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87-88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Срезание углов.</w:t>
            </w:r>
          </w:p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17.12</w:t>
            </w:r>
          </w:p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89-90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Сметывание на лицевую сторону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22.12.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91-92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Обработка срезов обтачкой с втачиванием декоративной тесьмы.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Без применения декоративной тесьмы.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           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24.12.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93-94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Утюжка готового изделия.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95-96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Самостоятельная работа.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Обработка горловины косой двойной обтачкой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выполняется по готовому крою)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III четверть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</w:rPr>
              <w:t>64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Вводное занятие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97-98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безопасной работы с инструментами для ручных работ.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Правила безопасной работы на швейной машине.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12.01.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Обработка сборок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99-100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Отделка изделия (сборки) на образце.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Теоретические сведения. Сборка как отделка на женском и детском легком платье, белье, рабочей одежде.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101-102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припуска ткани на сборку. Положение регулятора строчки на швейной машине для выполнения сборок.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Выполнение и равномерное распределение сборок.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17.01.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Фартук с нагрудником и бретелями, накладными карманами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103-104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Фартук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,ф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асоны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назначение фасонов, ткани для пошива, название деталей и контурных срезов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19.01.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105-106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. Одинарные и парные детали фартука. Правила экономичного расходования ткани при раскрое.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107-108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Растительные волокна (лен). Обработка стеблей льна и получение льняного волокна. Свойства льняного волокна (длина, прочность). Действие воды и тепла на льняное волокно.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24.01.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109-110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Снятие мерок. Изготовление выкройки в натуральную величину с учетом сборок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Обозначение мест настрачивания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карманов. Раскладка и крепление выкройки на ткани с учетом рисунка и долевой нити, припусков на швы.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26.01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111-112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Раскрой фартука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Раскрой карм</w:t>
            </w:r>
            <w:r>
              <w:rPr>
                <w:rFonts w:ascii="Times New Roman" w:eastAsia="Times New Roman" w:hAnsi="Times New Roman" w:cs="Times New Roman"/>
              </w:rPr>
              <w:t>ана по лекалу.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28.01.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Соединение деталей изделия с помощью пояса и обработка отделочной строчкой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113-114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Виды ткани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гладкокрашенная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, печатная (набивная),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пестротканная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меланжевая). Отделка тканей. Соединение поясом нижней части фартука и нагрудника.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31.01.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115-116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Коллективное обсуждение последовательности операций  пошива на основе предметной технологической карты.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02.02.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117-118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Краткая запись плана работы. Уточнение плана в процессе работы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04.02.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119-120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Настрачивание кармана. Собирание сборок. Обработка нижней части фартука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подкройной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обтачкой, верхнего среза карманов – швом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07.02.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121-122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Соединение поясом нагрудника и нижней части фартука. Заметывание шва. Выполнение отделочной строчки на ширину лапки. Утюжка изделия.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09.02.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Обработка и соединения  гладкого накладного кармана с основной деталью.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123-124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Карман. Назначение, фасоны. Отделочная строчка. Размер припусков на подгиб и отворот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11.02..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125-126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Раскрой деталей кармана по лекалу. Обработка верхнего среза кармана швом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закрытым срезом.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127-128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Обтачивание отворота. Прокладывание мелких прямых стежков по линии подгиба закругленного среза и стягивание проложенной нитки для образования подгиба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или заметывание шва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открытым срезом с закладыванием складочек в местах закруглений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  <w:p w:rsidR="004F1677" w:rsidRDefault="00280DA2">
            <w:pPr>
              <w:spacing w:after="0" w:line="240" w:lineRule="auto"/>
            </w:pPr>
            <w:r>
              <w:rPr>
                <w:rFonts w:ascii="Calibri" w:eastAsia="Calibri" w:hAnsi="Calibri" w:cs="Calibri"/>
              </w:rPr>
              <w:t>16.</w:t>
            </w:r>
            <w:r>
              <w:rPr>
                <w:rFonts w:ascii="Calibri" w:eastAsia="Calibri" w:hAnsi="Calibri" w:cs="Calibri"/>
              </w:rPr>
              <w:t>02.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129-130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Нанесение линии настрачивания кармана на изделие. Наметывание и соединение кармана с основной деталью отделочной строчкой по заданному размеру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18.02.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131-134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Выполнение закрепки в отделочной строчке.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21.02.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23.02.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Лоскутная техника. Использование компьютера при составлении рисунка.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135-136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Коврик для стула.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Ознакомление с техникой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пэчворк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(лоскутное шитье). Работа с лекалами. Зарисовки схем (на компьютере)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25.02.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137-138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раскроя и экономичного расходования ткани.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28.02.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139-140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сметывания и  стачивания деталей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02.03.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141-142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Раскрой деталей по лекалу.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04.03.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143-144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Сметывание деталей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07.03.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145-146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Стачивание деталей. Утюжка заготовок.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09.03.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147-148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Раскрой  второй стороны коврика по данным меркам.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11.03.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149-150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Сметывание стачивание боковых швов.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14.03.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151-152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Выворачивание готового изделия.  Влажно-тепловая обработка изделия.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16.03.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153-154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155-156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157-158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Практическое повторение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(по выбору учащихся)</w:t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Фартук с нагрудником и бретелями.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ткани к раскрою.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Раскрой деталей с припусками на швы.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Раскрой кармана.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Сметывание деталей фартука. 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Стачивание деталей фартука.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Отделка изделия. Утюжка готового изде</w:t>
            </w:r>
            <w:r>
              <w:rPr>
                <w:rFonts w:ascii="Times New Roman" w:eastAsia="Times New Roman" w:hAnsi="Times New Roman" w:cs="Times New Roman"/>
              </w:rPr>
              <w:t>лия.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21.03.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23.03.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25.03.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159-160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Самостоятельная работа. </w:t>
            </w:r>
            <w:r>
              <w:rPr>
                <w:rFonts w:ascii="Times New Roman" w:eastAsia="Times New Roman" w:hAnsi="Times New Roman" w:cs="Times New Roman"/>
              </w:rPr>
              <w:t>Изготовление по готовому крою накладного кармана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18.03.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IV четверть  -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Вводное занятие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161-162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 работы на четверть.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безопасной работы с инструментами для ручных работ.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безопасной работы на швейной машине.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безопасной работы с утюгом.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06.04.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Вышивка крестиком. Использование компьютера при вышивании.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163-164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Салфетка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 Орнамент в вышивке. Понятие стилевого единства в вышивке. Выбор ткани и ниток (мулине). В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08.04..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165-166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Вышивка как отделка одежды и предметов домашнего обихода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11.04.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167-168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Техника вышивания крестиком.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Умение. Подбирать нитки. Выполнять крестообразные стежки.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13.04..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169-170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Переводить рисунок на ткань или выполнять стежки по схеме.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15.04.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171-172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Выбор орнамента и подбор ниток по цветовой гамме. Выполнение вышивки. Обработка боковых срезов салфетки.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18.04.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Экскурсия в ателье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173-174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Ознакомление с предприятиями сферы обслуживания населения.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Профессии работников ателье. Обязанности портного и швеи. Обязанности закройщика.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            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20.04.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175-176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Оборудование мастерской или пошивочного цеха. Инструменты и приспособления для швейных работ.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Ассортимент изделий пошива.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22.04.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Построение чертежа и изготовление выкроек для деталей летнего головного </w:t>
            </w: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убора.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177-178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Кепи: назначение, фасоны, название деталей и контурных срезов. Использование журналов мод для выбора фасонов.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25.04.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179-180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Мерки для построения чертежа основной детали (клина). Количество клиньев в зависимости от формы изделия.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27.04.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181-182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Расход ткани в зависимости от фасона изделия и рисунка ткани.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29.04.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183-186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Учет рисунка ткани при раскрое изделия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Снятие и запись мерок. Построение чертежа клина и козырька под руководством учителя.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02.05.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04.05..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Пошив летнего головного убора.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187-188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Ткани для изготовления летних головных уборов. Материалы для отделки изделия   (пуговицы, пряжки, эмблемы, тесьма).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06.05.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189-192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Настрочной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расстрочной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швы: характеристика. Использование при пошиве головных уборов.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Складывания изделия.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09.05.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11.05.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193-194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Выполнение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настрочного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расстрочного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швов на образце.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13.05.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195-196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Стачивание деталей головки, подкладки и козырька кепи. Отстрачивание козырька с ориентиром на лапку. Вкладывание подкладки в голову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16.05.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197-198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Обработка козырька. Утюжка и складывание изделия.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18.05.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Ремонт одежды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199-200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Штопка.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Эстетика одежды.</w:t>
            </w:r>
          </w:p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Штопка изделия.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23.05.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201-202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Определение вида ремонта Подбор ниток и тканей.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 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 Подготовка ткани под штопку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25.05.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203-204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Выполнение штопки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27.05.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205-206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Утюжки изделия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  30.05.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4F16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207-208</w:t>
            </w:r>
          </w:p>
        </w:tc>
        <w:tc>
          <w:tcPr>
            <w:tcW w:w="6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Контрольная работа. </w:t>
            </w:r>
            <w:r>
              <w:rPr>
                <w:rFonts w:ascii="Times New Roman" w:eastAsia="Times New Roman" w:hAnsi="Times New Roman" w:cs="Times New Roman"/>
              </w:rPr>
              <w:t>Обработка закругленного среза двойной косой обтачки.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u w:val="single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280DA2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20.05.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1677" w:rsidRDefault="004F167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u w:val="single"/>
        </w:rPr>
      </w:pPr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  <w:u w:val="single"/>
        </w:rPr>
      </w:pPr>
    </w:p>
    <w:p w:rsidR="004F1677" w:rsidRDefault="004F167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</w:rPr>
      </w:pPr>
    </w:p>
    <w:sectPr w:rsidR="004F1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1677"/>
    <w:rsid w:val="00280DA2"/>
    <w:rsid w:val="004F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9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3572</Words>
  <Characters>20365</Characters>
  <Application>Microsoft Office Word</Application>
  <DocSecurity>0</DocSecurity>
  <Lines>169</Lines>
  <Paragraphs>47</Paragraphs>
  <ScaleCrop>false</ScaleCrop>
  <Company/>
  <LinksUpToDate>false</LinksUpToDate>
  <CharactersWithSpaces>23890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2</cp:revision>
  <dcterms:created xsi:type="dcterms:W3CDTF">2021-09-02T08:06:00Z</dcterms:created>
  <dcterms:modified xsi:type="dcterms:W3CDTF">2021-09-02T08:08:00Z</dcterms:modified>
</cp:coreProperties>
</file>